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D" w:rsidRDefault="009B0D4D" w:rsidP="009B0D4D">
      <w:pPr>
        <w:spacing w:before="69" w:line="256" w:lineRule="auto"/>
        <w:ind w:right="232"/>
        <w:jc w:val="center"/>
        <w:rPr>
          <w:rFonts w:cs="Mangal"/>
          <w:b/>
          <w:sz w:val="40"/>
          <w:szCs w:val="28"/>
          <w:u w:val="thick"/>
          <w:lang w:bidi="hi-IN"/>
        </w:rPr>
      </w:pPr>
      <w:r>
        <w:rPr>
          <w:rFonts w:cs="Mangal"/>
          <w:b/>
          <w:sz w:val="40"/>
          <w:szCs w:val="28"/>
          <w:u w:val="thick"/>
          <w:lang w:bidi="hi-IN"/>
        </w:rPr>
        <w:t>PM SHRI KENDRIYA VIDYALAYA BAMBOLIM CAMP, GOA</w:t>
      </w:r>
    </w:p>
    <w:p w:rsidR="009B0D4D" w:rsidRDefault="009B0D4D" w:rsidP="009B0D4D">
      <w:pPr>
        <w:spacing w:before="69" w:line="256" w:lineRule="auto"/>
        <w:ind w:right="232"/>
        <w:jc w:val="center"/>
        <w:rPr>
          <w:rFonts w:cs="Mangal"/>
          <w:b/>
          <w:sz w:val="40"/>
          <w:szCs w:val="28"/>
          <w:u w:val="thick"/>
          <w:lang w:bidi="hi-IN"/>
        </w:rPr>
      </w:pPr>
      <w:r>
        <w:rPr>
          <w:rFonts w:cs="Mangal"/>
          <w:b/>
          <w:sz w:val="40"/>
          <w:szCs w:val="28"/>
          <w:u w:val="thick"/>
          <w:lang w:bidi="hi-IN"/>
        </w:rPr>
        <w:t>LINK FOR GOOGLE FORM</w:t>
      </w:r>
    </w:p>
    <w:p w:rsidR="00AF6109" w:rsidRPr="00147D9F" w:rsidRDefault="00AF6109" w:rsidP="00AF6109">
      <w:pPr>
        <w:spacing w:before="69" w:line="256" w:lineRule="auto"/>
        <w:ind w:right="232"/>
        <w:rPr>
          <w:b/>
          <w:sz w:val="36"/>
          <w:szCs w:val="24"/>
          <w:u w:val="thick"/>
        </w:rPr>
      </w:pPr>
      <w:r>
        <w:rPr>
          <w:rFonts w:cs="Mangal"/>
          <w:b/>
          <w:sz w:val="40"/>
          <w:szCs w:val="28"/>
          <w:u w:val="thick"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सत्र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b/>
          <w:sz w:val="28"/>
          <w:szCs w:val="20"/>
          <w:u w:val="thick"/>
        </w:rPr>
        <w:t>202</w:t>
      </w:r>
      <w:r>
        <w:rPr>
          <w:b/>
          <w:sz w:val="28"/>
          <w:szCs w:val="20"/>
          <w:u w:val="thick"/>
        </w:rPr>
        <w:t>4</w:t>
      </w:r>
      <w:r w:rsidRPr="00147D9F">
        <w:rPr>
          <w:b/>
          <w:sz w:val="28"/>
          <w:szCs w:val="20"/>
          <w:u w:val="thick"/>
        </w:rPr>
        <w:t>-202</w:t>
      </w:r>
      <w:r>
        <w:rPr>
          <w:b/>
          <w:sz w:val="28"/>
          <w:szCs w:val="20"/>
          <w:u w:val="thick"/>
        </w:rPr>
        <w:t>5</w:t>
      </w:r>
      <w:r w:rsidRPr="00147D9F">
        <w:rPr>
          <w:b/>
          <w:sz w:val="28"/>
          <w:szCs w:val="20"/>
          <w:u w:val="thick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के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लिए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संविदा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शिक्षक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>/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कर्मचारी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के पद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पर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आवेदन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करने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के</w:t>
      </w:r>
      <w:r w:rsidRPr="00147D9F">
        <w:rPr>
          <w:rFonts w:cs="Mangal"/>
          <w:b/>
          <w:sz w:val="40"/>
          <w:szCs w:val="28"/>
          <w:u w:val="thick"/>
          <w:cs/>
          <w:lang w:bidi="hi-IN"/>
        </w:rPr>
        <w:t xml:space="preserve"> </w:t>
      </w:r>
      <w:r w:rsidRPr="00147D9F">
        <w:rPr>
          <w:rFonts w:cs="Mangal" w:hint="cs"/>
          <w:b/>
          <w:sz w:val="40"/>
          <w:szCs w:val="28"/>
          <w:u w:val="thick"/>
          <w:cs/>
          <w:lang w:bidi="hi-IN"/>
        </w:rPr>
        <w:t>निर्देश</w:t>
      </w:r>
    </w:p>
    <w:p w:rsidR="00AF6109" w:rsidRPr="00147D9F" w:rsidRDefault="00AF6109" w:rsidP="00AF6109">
      <w:pPr>
        <w:spacing w:before="69" w:line="256" w:lineRule="auto"/>
        <w:ind w:right="232"/>
        <w:rPr>
          <w:b/>
          <w:sz w:val="32"/>
          <w:szCs w:val="20"/>
        </w:rPr>
      </w:pPr>
      <w:r w:rsidRPr="00147D9F">
        <w:rPr>
          <w:b/>
          <w:sz w:val="32"/>
          <w:szCs w:val="20"/>
          <w:u w:val="thick"/>
        </w:rPr>
        <w:t>Instructions for applying the post of Contractual Teachers /Staff for</w:t>
      </w:r>
      <w:r w:rsidR="009B0D4D">
        <w:rPr>
          <w:b/>
          <w:sz w:val="32"/>
          <w:szCs w:val="20"/>
          <w:u w:val="thick"/>
        </w:rPr>
        <w:t xml:space="preserve"> </w:t>
      </w:r>
      <w:r w:rsidRPr="00147D9F">
        <w:rPr>
          <w:b/>
          <w:spacing w:val="-82"/>
          <w:sz w:val="32"/>
          <w:szCs w:val="20"/>
        </w:rPr>
        <w:t xml:space="preserve"> </w:t>
      </w:r>
      <w:r w:rsidR="009B0D4D">
        <w:rPr>
          <w:b/>
          <w:spacing w:val="-82"/>
          <w:sz w:val="32"/>
          <w:szCs w:val="20"/>
        </w:rPr>
        <w:t xml:space="preserve">    </w:t>
      </w:r>
      <w:r w:rsidRPr="00147D9F">
        <w:rPr>
          <w:b/>
          <w:sz w:val="32"/>
          <w:szCs w:val="20"/>
          <w:u w:val="thick"/>
        </w:rPr>
        <w:t>the Session</w:t>
      </w:r>
      <w:r w:rsidRPr="00147D9F">
        <w:rPr>
          <w:b/>
          <w:spacing w:val="-1"/>
          <w:sz w:val="32"/>
          <w:szCs w:val="20"/>
          <w:u w:val="thick"/>
        </w:rPr>
        <w:t xml:space="preserve"> </w:t>
      </w:r>
      <w:r w:rsidRPr="00147D9F">
        <w:rPr>
          <w:b/>
          <w:sz w:val="32"/>
          <w:szCs w:val="20"/>
          <w:u w:val="thick"/>
        </w:rPr>
        <w:t>202</w:t>
      </w:r>
      <w:r>
        <w:rPr>
          <w:b/>
          <w:sz w:val="32"/>
          <w:szCs w:val="20"/>
          <w:u w:val="thick"/>
        </w:rPr>
        <w:t>4</w:t>
      </w:r>
      <w:r w:rsidRPr="00147D9F">
        <w:rPr>
          <w:b/>
          <w:sz w:val="32"/>
          <w:szCs w:val="20"/>
          <w:u w:val="thick"/>
        </w:rPr>
        <w:t>-202</w:t>
      </w:r>
      <w:r>
        <w:rPr>
          <w:b/>
          <w:sz w:val="32"/>
          <w:szCs w:val="20"/>
          <w:u w:val="thick"/>
        </w:rPr>
        <w:t>5</w:t>
      </w:r>
    </w:p>
    <w:p w:rsidR="00AF6109" w:rsidRPr="00147D9F" w:rsidRDefault="00AF6109" w:rsidP="00AF6109">
      <w:pPr>
        <w:pStyle w:val="BodyText"/>
        <w:spacing w:before="2"/>
        <w:rPr>
          <w:b/>
          <w:sz w:val="20"/>
          <w:szCs w:val="24"/>
        </w:rPr>
      </w:pPr>
    </w:p>
    <w:p w:rsidR="00AF6109" w:rsidRPr="00604603" w:rsidRDefault="009B0D4D" w:rsidP="009B0D4D">
      <w:pPr>
        <w:spacing w:before="249"/>
        <w:rPr>
          <w:rFonts w:ascii="Nirmala UI" w:eastAsia="Nirmala UI" w:hAnsi="Nirmala UI" w:cs="Nirmala UI"/>
          <w:spacing w:val="-1"/>
          <w:w w:val="78"/>
          <w:lang w:bidi="hi-IN"/>
        </w:rPr>
      </w:pPr>
      <w:r>
        <w:t xml:space="preserve">     1</w:t>
      </w:r>
      <w:r w:rsidR="00AF6109" w:rsidRPr="00147D9F">
        <w:t xml:space="preserve">.  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अनिवार्य</w:t>
      </w:r>
      <w:r w:rsidR="00604603">
        <w:rPr>
          <w:rFonts w:ascii="Nirmala UI" w:eastAsia="Nirmala UI" w:hAnsi="Nirmala UI" w:cs="Nirmala UI"/>
          <w:spacing w:val="-1"/>
          <w:w w:val="78"/>
          <w:lang w:bidi="hi-IN"/>
        </w:rPr>
        <w:t xml:space="preserve"> </w:t>
      </w:r>
      <w:r w:rsidR="00604603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ऑनलाइन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पंजीकरण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के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लिए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लिंक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नीचे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दिया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गया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ह</w:t>
      </w:r>
      <w:proofErr w:type="gramStart"/>
      <w:r w:rsidR="00AF6109" w:rsidRPr="00147D9F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>ै</w:t>
      </w:r>
      <w:r w:rsidR="00AF6109" w:rsidRPr="00147D9F">
        <w:rPr>
          <w:rFonts w:ascii="Nirmala UI" w:eastAsia="Nirmala UI" w:hAnsi="Nirmala UI" w:cs="Nirmala UI"/>
          <w:spacing w:val="-1"/>
          <w:w w:val="78"/>
          <w:cs/>
          <w:lang w:bidi="hi-IN"/>
        </w:rPr>
        <w:t xml:space="preserve"> )</w:t>
      </w:r>
      <w:proofErr w:type="gramEnd"/>
      <w:r w:rsidR="00604603">
        <w:rPr>
          <w:rFonts w:ascii="Nirmala UI" w:eastAsia="Nirmala UI" w:hAnsi="Nirmala UI" w:cs="Nirmala UI" w:hint="cs"/>
          <w:spacing w:val="-1"/>
          <w:w w:val="78"/>
          <w:cs/>
          <w:lang w:bidi="hi-IN"/>
        </w:rPr>
        <w:t xml:space="preserve"> (गूगल फॉर्म का लिंक)</w:t>
      </w:r>
    </w:p>
    <w:p w:rsidR="00AF6109" w:rsidRDefault="00AF6109" w:rsidP="00AF6109">
      <w:pPr>
        <w:pStyle w:val="BodyText"/>
        <w:spacing w:before="23"/>
        <w:ind w:left="686"/>
        <w:rPr>
          <w:sz w:val="24"/>
          <w:szCs w:val="24"/>
        </w:rPr>
      </w:pPr>
      <w:r w:rsidRPr="00147D9F">
        <w:rPr>
          <w:sz w:val="24"/>
          <w:szCs w:val="24"/>
        </w:rPr>
        <w:t>Below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is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the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link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for</w:t>
      </w:r>
      <w:r w:rsidRPr="00147D9F">
        <w:rPr>
          <w:spacing w:val="2"/>
          <w:sz w:val="24"/>
          <w:szCs w:val="24"/>
        </w:rPr>
        <w:t xml:space="preserve"> </w:t>
      </w:r>
      <w:r w:rsidRPr="00147D9F">
        <w:rPr>
          <w:sz w:val="24"/>
          <w:szCs w:val="24"/>
        </w:rPr>
        <w:t>mandatory</w:t>
      </w:r>
      <w:r w:rsidRPr="00147D9F">
        <w:rPr>
          <w:spacing w:val="-6"/>
          <w:sz w:val="24"/>
          <w:szCs w:val="24"/>
        </w:rPr>
        <w:t xml:space="preserve"> </w:t>
      </w:r>
      <w:r w:rsidR="00604603">
        <w:rPr>
          <w:spacing w:val="-6"/>
          <w:sz w:val="24"/>
          <w:szCs w:val="24"/>
        </w:rPr>
        <w:t xml:space="preserve">online </w:t>
      </w:r>
      <w:r w:rsidRPr="00147D9F">
        <w:rPr>
          <w:sz w:val="24"/>
          <w:szCs w:val="24"/>
        </w:rPr>
        <w:t>registration</w:t>
      </w:r>
      <w:r w:rsidRPr="00147D9F">
        <w:rPr>
          <w:spacing w:val="-2"/>
          <w:sz w:val="24"/>
          <w:szCs w:val="24"/>
        </w:rPr>
        <w:t xml:space="preserve"> </w:t>
      </w:r>
      <w:r w:rsidR="00604603">
        <w:rPr>
          <w:spacing w:val="-2"/>
          <w:sz w:val="24"/>
          <w:szCs w:val="24"/>
        </w:rPr>
        <w:t>(</w:t>
      </w:r>
      <w:r w:rsidR="00604603">
        <w:rPr>
          <w:rFonts w:cs="Kokila"/>
          <w:spacing w:val="-2"/>
          <w:sz w:val="24"/>
          <w:szCs w:val="21"/>
          <w:lang w:bidi="hi-IN"/>
        </w:rPr>
        <w:t xml:space="preserve">link of </w:t>
      </w:r>
      <w:r w:rsidR="00604603">
        <w:rPr>
          <w:spacing w:val="-2"/>
          <w:sz w:val="24"/>
          <w:szCs w:val="24"/>
        </w:rPr>
        <w:t>Google Form)</w:t>
      </w:r>
    </w:p>
    <w:p w:rsidR="00604603" w:rsidRDefault="00604603" w:rsidP="00AF6109">
      <w:pPr>
        <w:pStyle w:val="BodyText"/>
        <w:spacing w:before="23"/>
        <w:ind w:left="686"/>
        <w:rPr>
          <w:sz w:val="24"/>
          <w:szCs w:val="24"/>
        </w:rPr>
      </w:pPr>
    </w:p>
    <w:p w:rsidR="00604603" w:rsidRDefault="001D5D3C" w:rsidP="00AF6109">
      <w:pPr>
        <w:pStyle w:val="BodyText"/>
        <w:spacing w:before="23"/>
        <w:ind w:left="686"/>
      </w:pPr>
      <w:hyperlink r:id="rId4" w:history="1">
        <w:r w:rsidR="00604603" w:rsidRPr="0024614B">
          <w:rPr>
            <w:rStyle w:val="Hyperlink"/>
          </w:rPr>
          <w:t>https://docs.google.com/forms/d/e/1FAIpQLS</w:t>
        </w:r>
        <w:bookmarkStart w:id="0" w:name="_GoBack"/>
        <w:bookmarkEnd w:id="0"/>
        <w:r w:rsidR="00604603" w:rsidRPr="0024614B">
          <w:rPr>
            <w:rStyle w:val="Hyperlink"/>
          </w:rPr>
          <w:t>d84A8eMau0NxMCmDTO2xdzdhAyc8aRAzEpQHLyEFxXVn_IJw/viewform?usp=sf_link</w:t>
        </w:r>
      </w:hyperlink>
    </w:p>
    <w:p w:rsidR="00AF6109" w:rsidRDefault="00AF6109" w:rsidP="009B0D4D">
      <w:pPr>
        <w:spacing w:before="100"/>
        <w:ind w:right="232"/>
        <w:rPr>
          <w:rFonts w:ascii="Nirmala UI" w:eastAsia="Nirmala UI" w:hAnsi="Nirmala UI" w:cs="Nirmala UI"/>
          <w:lang w:bidi="hi-IN"/>
        </w:rPr>
      </w:pPr>
      <w:r>
        <w:rPr>
          <w:rFonts w:ascii="Nirmala UI" w:eastAsia="Nirmala UI" w:hAnsi="Nirmala UI" w:cs="Nirmala UI"/>
          <w:lang w:bidi="hi-IN"/>
        </w:rPr>
        <w:t xml:space="preserve">        </w:t>
      </w:r>
      <w:r w:rsidR="00604603">
        <w:t xml:space="preserve"> </w:t>
      </w:r>
    </w:p>
    <w:p w:rsidR="00AF6109" w:rsidRPr="00147D9F" w:rsidRDefault="009B0D4D" w:rsidP="00AF6109">
      <w:pPr>
        <w:spacing w:before="100"/>
        <w:ind w:left="326"/>
      </w:pPr>
      <w:r>
        <w:t>2</w:t>
      </w:r>
      <w:r w:rsidR="00AF6109">
        <w:t xml:space="preserve">.   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साक्षात्कार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में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भाग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लेने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के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लिए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कोई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टीए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>/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डीए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का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भुगतान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नहीं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किया</w:t>
      </w:r>
      <w:r w:rsidR="00AF6109" w:rsidRPr="00147D9F">
        <w:rPr>
          <w:rFonts w:ascii="Nirmala UI" w:eastAsia="Nirmala UI" w:hAnsi="Nirmala UI" w:cs="Nirmala UI"/>
          <w:spacing w:val="-1"/>
          <w:w w:val="74"/>
          <w:cs/>
          <w:lang w:bidi="hi-IN"/>
        </w:rPr>
        <w:t xml:space="preserve"> </w:t>
      </w:r>
      <w:r w:rsidR="00AF6109" w:rsidRPr="00147D9F">
        <w:rPr>
          <w:rFonts w:ascii="Nirmala UI" w:eastAsia="Nirmala UI" w:hAnsi="Nirmala UI" w:cs="Nirmala UI" w:hint="cs"/>
          <w:spacing w:val="-1"/>
          <w:w w:val="74"/>
          <w:cs/>
          <w:lang w:bidi="hi-IN"/>
        </w:rPr>
        <w:t>जाएगा |</w:t>
      </w:r>
    </w:p>
    <w:p w:rsidR="00AF6109" w:rsidRPr="00147D9F" w:rsidRDefault="00AF6109" w:rsidP="00AF6109">
      <w:pPr>
        <w:pStyle w:val="BodyText"/>
        <w:spacing w:before="23"/>
        <w:ind w:left="686"/>
        <w:rPr>
          <w:sz w:val="24"/>
          <w:szCs w:val="24"/>
        </w:rPr>
      </w:pPr>
      <w:r w:rsidRPr="00147D9F">
        <w:rPr>
          <w:sz w:val="24"/>
          <w:szCs w:val="24"/>
        </w:rPr>
        <w:t>NO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TA/DA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will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be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paid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for</w:t>
      </w:r>
      <w:r w:rsidRPr="00147D9F">
        <w:rPr>
          <w:spacing w:val="-1"/>
          <w:sz w:val="24"/>
          <w:szCs w:val="24"/>
        </w:rPr>
        <w:t xml:space="preserve"> </w:t>
      </w:r>
      <w:r w:rsidRPr="00147D9F">
        <w:rPr>
          <w:sz w:val="24"/>
          <w:szCs w:val="24"/>
        </w:rPr>
        <w:t>attending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interview.</w:t>
      </w:r>
    </w:p>
    <w:p w:rsidR="00AF6109" w:rsidRPr="00147D9F" w:rsidRDefault="00AF6109" w:rsidP="00AF6109">
      <w:pPr>
        <w:pStyle w:val="BodyText"/>
        <w:spacing w:before="11"/>
        <w:rPr>
          <w:sz w:val="24"/>
          <w:szCs w:val="24"/>
        </w:rPr>
      </w:pPr>
    </w:p>
    <w:p w:rsidR="00AF6109" w:rsidRPr="00147D9F" w:rsidRDefault="009B0D4D" w:rsidP="00AF6109">
      <w:pPr>
        <w:pStyle w:val="BodyText"/>
        <w:ind w:left="326"/>
        <w:rPr>
          <w:rFonts w:ascii="Nirmala UI" w:eastAsia="Nirmala UI" w:hAnsi="Nirmala UI" w:cs="Nirmala UI"/>
          <w:sz w:val="24"/>
          <w:szCs w:val="24"/>
        </w:rPr>
      </w:pPr>
      <w:r>
        <w:rPr>
          <w:w w:val="99"/>
          <w:sz w:val="24"/>
          <w:szCs w:val="24"/>
        </w:rPr>
        <w:t>3</w:t>
      </w:r>
      <w:r w:rsidR="00AF6109" w:rsidRPr="00147D9F">
        <w:rPr>
          <w:rFonts w:cstheme="minorBidi" w:hint="cs"/>
          <w:w w:val="99"/>
          <w:sz w:val="24"/>
          <w:szCs w:val="22"/>
          <w:cs/>
          <w:lang w:bidi="hi-IN"/>
        </w:rPr>
        <w:t>.</w:t>
      </w:r>
      <w:r w:rsidR="00AF6109" w:rsidRPr="00147D9F">
        <w:rPr>
          <w:rFonts w:cs="Mangal" w:hint="cs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साक्षात्कार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के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लिए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उम्मीदवार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को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विद्यालय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परिसर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में भौतिक रूप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से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सुबह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w w:val="99"/>
          <w:sz w:val="24"/>
          <w:szCs w:val="24"/>
        </w:rPr>
        <w:t>0</w:t>
      </w:r>
      <w:r>
        <w:rPr>
          <w:w w:val="99"/>
          <w:sz w:val="24"/>
          <w:szCs w:val="24"/>
        </w:rPr>
        <w:t>9</w:t>
      </w:r>
      <w:r w:rsidR="00AF6109" w:rsidRPr="00147D9F">
        <w:rPr>
          <w:w w:val="99"/>
          <w:sz w:val="24"/>
          <w:szCs w:val="24"/>
        </w:rPr>
        <w:t>:</w:t>
      </w:r>
      <w:r w:rsidR="00604603">
        <w:rPr>
          <w:w w:val="99"/>
          <w:sz w:val="24"/>
          <w:szCs w:val="24"/>
        </w:rPr>
        <w:t>0</w:t>
      </w:r>
      <w:r w:rsidR="00AF6109" w:rsidRPr="00147D9F">
        <w:rPr>
          <w:w w:val="99"/>
          <w:sz w:val="24"/>
          <w:szCs w:val="24"/>
        </w:rPr>
        <w:t xml:space="preserve">0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बजे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तक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उपस्थित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604603">
        <w:rPr>
          <w:rFonts w:cs="Mangal"/>
          <w:w w:val="99"/>
          <w:sz w:val="24"/>
          <w:szCs w:val="24"/>
          <w:lang w:bidi="hi-IN"/>
        </w:rPr>
        <w:t xml:space="preserve"> 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होना</w:t>
      </w:r>
      <w:r w:rsidR="00AF6109" w:rsidRPr="00147D9F">
        <w:rPr>
          <w:rFonts w:cs="Mangal"/>
          <w:w w:val="99"/>
          <w:sz w:val="24"/>
          <w:szCs w:val="24"/>
          <w:cs/>
          <w:lang w:bidi="hi-IN"/>
        </w:rPr>
        <w:t xml:space="preserve"> </w:t>
      </w:r>
      <w:r w:rsidR="00AF6109" w:rsidRPr="00147D9F">
        <w:rPr>
          <w:rFonts w:cs="Mangal" w:hint="cs"/>
          <w:w w:val="99"/>
          <w:sz w:val="24"/>
          <w:szCs w:val="24"/>
          <w:cs/>
          <w:lang w:bidi="hi-IN"/>
        </w:rPr>
        <w:t>चाहिए।</w:t>
      </w:r>
    </w:p>
    <w:p w:rsidR="00AF6109" w:rsidRPr="00147D9F" w:rsidRDefault="00AF6109" w:rsidP="00AF6109">
      <w:pPr>
        <w:pStyle w:val="BodyText"/>
        <w:spacing w:before="28"/>
        <w:ind w:left="686"/>
        <w:rPr>
          <w:sz w:val="24"/>
          <w:szCs w:val="24"/>
        </w:rPr>
      </w:pPr>
      <w:r w:rsidRPr="00147D9F">
        <w:rPr>
          <w:sz w:val="24"/>
          <w:szCs w:val="24"/>
        </w:rPr>
        <w:t>Candidate must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be present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by</w:t>
      </w:r>
      <w:r w:rsidRPr="00147D9F">
        <w:rPr>
          <w:spacing w:val="-7"/>
          <w:sz w:val="24"/>
          <w:szCs w:val="24"/>
        </w:rPr>
        <w:t xml:space="preserve"> </w:t>
      </w:r>
      <w:r w:rsidRPr="00147D9F">
        <w:rPr>
          <w:sz w:val="24"/>
          <w:szCs w:val="24"/>
        </w:rPr>
        <w:t>09:</w:t>
      </w:r>
      <w:r w:rsidR="00604603">
        <w:rPr>
          <w:sz w:val="24"/>
          <w:szCs w:val="24"/>
        </w:rPr>
        <w:t>0</w:t>
      </w:r>
      <w:r w:rsidRPr="00147D9F">
        <w:rPr>
          <w:sz w:val="24"/>
          <w:szCs w:val="24"/>
        </w:rPr>
        <w:t>0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>am PHYSICALLY</w:t>
      </w:r>
      <w:r w:rsidRPr="00147D9F">
        <w:rPr>
          <w:spacing w:val="-4"/>
          <w:sz w:val="24"/>
          <w:szCs w:val="24"/>
        </w:rPr>
        <w:t xml:space="preserve"> </w:t>
      </w:r>
      <w:r w:rsidRPr="00147D9F">
        <w:rPr>
          <w:sz w:val="24"/>
          <w:szCs w:val="24"/>
        </w:rPr>
        <w:t>in Vidyalaya</w:t>
      </w:r>
      <w:r w:rsidRPr="00147D9F">
        <w:rPr>
          <w:spacing w:val="1"/>
          <w:sz w:val="24"/>
          <w:szCs w:val="24"/>
        </w:rPr>
        <w:t xml:space="preserve"> </w:t>
      </w:r>
      <w:r w:rsidRPr="00147D9F">
        <w:rPr>
          <w:sz w:val="24"/>
          <w:szCs w:val="24"/>
        </w:rPr>
        <w:t>Campus</w:t>
      </w:r>
      <w:r w:rsidRPr="00147D9F">
        <w:rPr>
          <w:spacing w:val="3"/>
          <w:sz w:val="24"/>
          <w:szCs w:val="24"/>
        </w:rPr>
        <w:t xml:space="preserve"> </w:t>
      </w:r>
      <w:r w:rsidRPr="00147D9F">
        <w:rPr>
          <w:sz w:val="24"/>
          <w:szCs w:val="24"/>
        </w:rPr>
        <w:t>for</w:t>
      </w:r>
      <w:r w:rsidRPr="00147D9F">
        <w:rPr>
          <w:spacing w:val="-2"/>
          <w:sz w:val="24"/>
          <w:szCs w:val="24"/>
        </w:rPr>
        <w:t xml:space="preserve"> </w:t>
      </w:r>
      <w:r w:rsidRPr="00147D9F">
        <w:rPr>
          <w:sz w:val="24"/>
          <w:szCs w:val="24"/>
        </w:rPr>
        <w:t xml:space="preserve">interview. </w:t>
      </w:r>
    </w:p>
    <w:p w:rsidR="00AF6109" w:rsidRPr="00147D9F" w:rsidRDefault="00AF6109" w:rsidP="00AF6109">
      <w:pPr>
        <w:pStyle w:val="BodyText"/>
        <w:spacing w:before="2"/>
        <w:rPr>
          <w:sz w:val="28"/>
          <w:szCs w:val="24"/>
        </w:rPr>
      </w:pPr>
    </w:p>
    <w:p w:rsidR="00AF6109" w:rsidRPr="00147D9F" w:rsidRDefault="00AF6109" w:rsidP="00AF6109">
      <w:pPr>
        <w:pStyle w:val="BodyText"/>
        <w:spacing w:before="9"/>
        <w:rPr>
          <w:rFonts w:ascii="Nirmala UI"/>
          <w:sz w:val="20"/>
          <w:szCs w:val="24"/>
        </w:rPr>
      </w:pPr>
    </w:p>
    <w:p w:rsidR="00AF6109" w:rsidRPr="00147D9F" w:rsidRDefault="00AF6109" w:rsidP="00AF6109">
      <w:pPr>
        <w:pStyle w:val="BodyText"/>
        <w:rPr>
          <w:sz w:val="24"/>
          <w:szCs w:val="24"/>
        </w:rPr>
      </w:pPr>
    </w:p>
    <w:p w:rsidR="00AF6109" w:rsidRPr="00147D9F" w:rsidRDefault="00AF6109" w:rsidP="00AF6109">
      <w:pPr>
        <w:pStyle w:val="BodyText"/>
        <w:rPr>
          <w:sz w:val="24"/>
          <w:szCs w:val="24"/>
        </w:rPr>
      </w:pPr>
    </w:p>
    <w:p w:rsidR="00AF6109" w:rsidRDefault="00AF6109" w:rsidP="00AF6109">
      <w:pPr>
        <w:spacing w:before="248"/>
        <w:ind w:right="1357"/>
        <w:rPr>
          <w:rFonts w:ascii="Nirmala UI" w:eastAsia="Nirmala UI" w:hAnsi="Nirmala UI" w:cs="Nirmala UI"/>
          <w:spacing w:val="-1"/>
          <w:w w:val="83"/>
          <w:lang w:bidi="hi-IN"/>
        </w:rPr>
      </w:pPr>
    </w:p>
    <w:p w:rsidR="00AF6109" w:rsidRPr="00147D9F" w:rsidRDefault="00AF6109" w:rsidP="00AF6109">
      <w:pPr>
        <w:spacing w:before="248"/>
        <w:ind w:right="1357"/>
        <w:jc w:val="right"/>
        <w:rPr>
          <w:sz w:val="24"/>
          <w:szCs w:val="24"/>
        </w:rPr>
      </w:pPr>
      <w:r w:rsidRPr="00147D9F">
        <w:rPr>
          <w:rFonts w:ascii="Nirmala UI" w:eastAsia="Nirmala UI" w:hAnsi="Nirmala UI" w:cs="Nirmala UI" w:hint="cs"/>
          <w:spacing w:val="-1"/>
          <w:w w:val="83"/>
          <w:cs/>
          <w:lang w:bidi="hi-IN"/>
        </w:rPr>
        <w:t xml:space="preserve">प्राचार्य </w:t>
      </w:r>
      <w:r w:rsidRPr="00147D9F">
        <w:rPr>
          <w:rFonts w:ascii="Nirmala UI" w:eastAsia="Nirmala UI" w:hAnsi="Nirmala UI" w:cs="Nirmala UI"/>
          <w:spacing w:val="7"/>
          <w:w w:val="1"/>
          <w:cs/>
          <w:lang w:bidi="hi-IN"/>
        </w:rPr>
        <w:t>य</w:t>
      </w:r>
      <w:r w:rsidRPr="00147D9F">
        <w:t xml:space="preserve">/ </w:t>
      </w:r>
      <w:r w:rsidRPr="00147D9F">
        <w:rPr>
          <w:sz w:val="24"/>
          <w:szCs w:val="24"/>
        </w:rPr>
        <w:t>Pr</w:t>
      </w:r>
      <w:r w:rsidRPr="00147D9F">
        <w:rPr>
          <w:spacing w:val="-2"/>
          <w:sz w:val="24"/>
          <w:szCs w:val="24"/>
        </w:rPr>
        <w:t>i</w:t>
      </w:r>
      <w:r w:rsidRPr="00147D9F">
        <w:rPr>
          <w:sz w:val="24"/>
          <w:szCs w:val="24"/>
        </w:rPr>
        <w:t>n</w:t>
      </w:r>
      <w:r w:rsidRPr="00147D9F">
        <w:rPr>
          <w:spacing w:val="-3"/>
          <w:sz w:val="24"/>
          <w:szCs w:val="24"/>
        </w:rPr>
        <w:t>c</w:t>
      </w:r>
      <w:r w:rsidRPr="00147D9F">
        <w:rPr>
          <w:sz w:val="24"/>
          <w:szCs w:val="24"/>
        </w:rPr>
        <w:t>ip</w:t>
      </w:r>
      <w:r w:rsidRPr="00147D9F">
        <w:rPr>
          <w:spacing w:val="-3"/>
          <w:sz w:val="24"/>
          <w:szCs w:val="24"/>
        </w:rPr>
        <w:t>a</w:t>
      </w:r>
      <w:r w:rsidRPr="00147D9F">
        <w:rPr>
          <w:sz w:val="24"/>
          <w:szCs w:val="24"/>
        </w:rPr>
        <w:t>l</w:t>
      </w:r>
    </w:p>
    <w:p w:rsidR="008C1A84" w:rsidRDefault="008C1A84"/>
    <w:sectPr w:rsidR="008C1A84" w:rsidSect="001679AE">
      <w:pgSz w:w="11906" w:h="16838"/>
      <w:pgMar w:top="720" w:right="47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A84"/>
    <w:rsid w:val="001D5D3C"/>
    <w:rsid w:val="005279FC"/>
    <w:rsid w:val="00604603"/>
    <w:rsid w:val="008C1A84"/>
    <w:rsid w:val="009B0D4D"/>
    <w:rsid w:val="00AF6109"/>
    <w:rsid w:val="00F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0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0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6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6109"/>
    <w:rPr>
      <w:rFonts w:ascii="Times New Roman" w:eastAsia="Times New Roman" w:hAnsi="Times New Roman" w:cs="Times New Roman"/>
      <w:sz w:val="26"/>
      <w:szCs w:val="26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D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84A8eMau0NxMCmDTO2xdzdhAyc8aRAzEpQHLyEFxXVn_IJ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2024-02-22T15:46:00Z</dcterms:created>
  <dcterms:modified xsi:type="dcterms:W3CDTF">2024-02-22T15:46:00Z</dcterms:modified>
</cp:coreProperties>
</file>